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F7FD" w14:textId="06D1EB65" w:rsidR="00C76613" w:rsidRDefault="00C76613">
      <w:pPr>
        <w:spacing w:after="0" w:line="259" w:lineRule="auto"/>
        <w:ind w:right="128" w:firstLine="0"/>
        <w:jc w:val="center"/>
      </w:pPr>
    </w:p>
    <w:p w14:paraId="2B8F0977" w14:textId="77777777" w:rsidR="006D3364" w:rsidRDefault="006D3364">
      <w:pPr>
        <w:spacing w:after="0" w:line="259" w:lineRule="auto"/>
        <w:ind w:right="128" w:firstLine="0"/>
        <w:jc w:val="center"/>
      </w:pPr>
    </w:p>
    <w:p w14:paraId="02B59B2B" w14:textId="7C3A8C39" w:rsidR="006D3364" w:rsidRPr="006D3364" w:rsidRDefault="006D3364">
      <w:pPr>
        <w:spacing w:after="0" w:line="259" w:lineRule="auto"/>
        <w:ind w:right="128" w:firstLine="0"/>
        <w:jc w:val="center"/>
        <w:rPr>
          <w:b/>
          <w:bCs/>
          <w:sz w:val="28"/>
          <w:szCs w:val="28"/>
        </w:rPr>
      </w:pPr>
      <w:r w:rsidRPr="006D3364">
        <w:rPr>
          <w:b/>
          <w:bCs/>
          <w:sz w:val="28"/>
          <w:szCs w:val="28"/>
        </w:rPr>
        <w:t>О применении пиротехники на территории округа</w:t>
      </w:r>
    </w:p>
    <w:p w14:paraId="2354A011" w14:textId="77777777" w:rsidR="006D3364" w:rsidRDefault="006D3364">
      <w:pPr>
        <w:spacing w:after="0" w:line="259" w:lineRule="auto"/>
        <w:ind w:right="128" w:firstLine="0"/>
        <w:jc w:val="center"/>
      </w:pPr>
    </w:p>
    <w:p w14:paraId="76554B0C" w14:textId="77777777" w:rsidR="00C76613" w:rsidRDefault="00D609EB">
      <w:pPr>
        <w:ind w:left="-15" w:right="182"/>
      </w:pPr>
      <w:r>
        <w:t xml:space="preserve">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 на территории Тверской области введен режим (уровень повышенной готовности), в рамках которого реализуются меры, в том числе направленные на усиление охраны общественного порядка и обеспечения общественной безопасности.  </w:t>
      </w:r>
    </w:p>
    <w:p w14:paraId="412CF6A8" w14:textId="77777777" w:rsidR="00C76613" w:rsidRDefault="00D609EB">
      <w:pPr>
        <w:ind w:left="-15" w:right="182"/>
      </w:pPr>
      <w:r>
        <w:t xml:space="preserve">В этой связи постановлением Губернатора Тверской области от 25.12.2024 № 35-пг «О дополнительных мерах по реализации Указа Президента Российской Федерации от 19.10.2022 № 757» на территории Тверской области до 20.04.2026 на территории Тверской области введено ограничение на использование (применение) гражданами и организациями пиротехнических изделий.  </w:t>
      </w:r>
    </w:p>
    <w:p w14:paraId="056E8972" w14:textId="77777777" w:rsidR="00C76613" w:rsidRDefault="00D609EB">
      <w:pPr>
        <w:ind w:left="-15" w:right="182"/>
      </w:pPr>
      <w:r>
        <w:t xml:space="preserve">Стоит отметить, что невыполнение правил поведения при введении режима повышенной готовности влечет наложение административного штрафа, в частности, на юридических лиц - от 100 000 до 300 000 рублей. </w:t>
      </w:r>
    </w:p>
    <w:p w14:paraId="767CB70D" w14:textId="662421FB" w:rsidR="00C76613" w:rsidRDefault="00D609EB" w:rsidP="006D3364">
      <w:pPr>
        <w:ind w:left="-15" w:right="182"/>
      </w:pPr>
      <w:r>
        <w:t>В целях обеспечения общественного порядка, общественной безопасности и спокойствия граждан, предупреждения совершения административных правонарушений, необходимо обеспечить неукоснительное соблюдение введённого на территории Тверской области запрета на применение пиротехнических изделий</w:t>
      </w:r>
      <w:r w:rsidR="006D3364">
        <w:t>.</w:t>
      </w:r>
      <w:r>
        <w:t xml:space="preserve"> </w:t>
      </w:r>
    </w:p>
    <w:p w14:paraId="7AB33A39" w14:textId="77777777" w:rsidR="006D3364" w:rsidRDefault="006D3364" w:rsidP="006D3364">
      <w:pPr>
        <w:ind w:left="-15" w:right="182"/>
      </w:pPr>
    </w:p>
    <w:p w14:paraId="135FA484" w14:textId="77777777" w:rsidR="006D3364" w:rsidRDefault="006D3364" w:rsidP="006D3364">
      <w:pPr>
        <w:ind w:left="-15" w:right="182"/>
      </w:pPr>
    </w:p>
    <w:p w14:paraId="760A241F" w14:textId="77777777" w:rsidR="006D3364" w:rsidRDefault="006D3364" w:rsidP="006D3364">
      <w:pPr>
        <w:ind w:left="-15" w:right="182"/>
      </w:pPr>
    </w:p>
    <w:p w14:paraId="6F279FAF" w14:textId="5F52880F" w:rsidR="00C76613" w:rsidRDefault="00D609EB" w:rsidP="00A4524D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  <w:r w:rsidR="006D3364">
        <w:rPr>
          <w:sz w:val="28"/>
        </w:rPr>
        <w:t>Отдел мобилизационной подготовки, по делам ГО и ЧС администрации округа</w:t>
      </w:r>
    </w:p>
    <w:sectPr w:rsidR="00C76613">
      <w:pgSz w:w="11906" w:h="16838"/>
      <w:pgMar w:top="433" w:right="65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13"/>
    <w:rsid w:val="00093AB7"/>
    <w:rsid w:val="006D3364"/>
    <w:rsid w:val="007B502E"/>
    <w:rsid w:val="00A4524D"/>
    <w:rsid w:val="00A90DBD"/>
    <w:rsid w:val="00C76613"/>
    <w:rsid w:val="00D609EB"/>
    <w:rsid w:val="00E1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A5BF"/>
  <w15:docId w15:val="{244FF0CD-8F29-4648-950F-DD77E501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37" w:lineRule="auto"/>
      <w:ind w:right="194" w:firstLine="698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right="25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Usr-A326</dc:creator>
  <cp:keywords/>
  <cp:lastModifiedBy>Usr-8479</cp:lastModifiedBy>
  <cp:revision>5</cp:revision>
  <dcterms:created xsi:type="dcterms:W3CDTF">2025-12-11T06:58:00Z</dcterms:created>
  <dcterms:modified xsi:type="dcterms:W3CDTF">2025-12-15T10:35:00Z</dcterms:modified>
</cp:coreProperties>
</file>